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физической культуре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, 1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–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.</w:t>
      </w:r>
    </w:p>
    <w:p w:rsidR="00DA56C5" w:rsidRP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Рабоч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ие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программ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ы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составлен</w:t>
      </w:r>
      <w:r w:rsidR="000711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ы </w:t>
      </w:r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на основе Федерального государственного образовательного стандарта НОО, примерных программ начального общего образования, программы физического воспитания учащихся 1-11 классов (авторы </w:t>
      </w:r>
      <w:proofErr w:type="spellStart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В.И.Лях</w:t>
      </w:r>
      <w:proofErr w:type="spellEnd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А.А </w:t>
      </w:r>
      <w:proofErr w:type="spellStart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Зданевич</w:t>
      </w:r>
      <w:proofErr w:type="spellEnd"/>
      <w:r w:rsidRPr="00DA56C5">
        <w:rPr>
          <w:rFonts w:ascii="Times New Roman" w:eastAsia="Times New Roman" w:hAnsi="Times New Roman" w:cs="Times New Roman"/>
          <w:color w:val="auto"/>
          <w:sz w:val="22"/>
          <w:szCs w:val="22"/>
        </w:rPr>
        <w:t>)</w:t>
      </w:r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«Положения о рабочей программе МБОУ – СЛШ № 1 </w:t>
      </w:r>
      <w:proofErr w:type="spellStart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>сл</w:t>
      </w:r>
      <w:proofErr w:type="gramStart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>.Б</w:t>
      </w:r>
      <w:proofErr w:type="gramEnd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>ольшая</w:t>
      </w:r>
      <w:proofErr w:type="spellEnd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>Мартыновка</w:t>
      </w:r>
      <w:proofErr w:type="spellEnd"/>
      <w:r w:rsidR="0018339B">
        <w:rPr>
          <w:rFonts w:ascii="Times New Roman" w:eastAsia="Times New Roman" w:hAnsi="Times New Roman" w:cs="Times New Roman"/>
          <w:color w:val="auto"/>
          <w:sz w:val="22"/>
          <w:szCs w:val="22"/>
        </w:rPr>
        <w:t>»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Программа </w:t>
      </w:r>
      <w:r w:rsidR="009D6D2B">
        <w:rPr>
          <w:rFonts w:ascii="Times New Roman" w:eastAsia="Times New Roman" w:hAnsi="Times New Roman" w:cs="Times New Roman"/>
          <w:color w:val="auto"/>
          <w:sz w:val="22"/>
          <w:szCs w:val="22"/>
        </w:rPr>
        <w:t>р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еализуется для учащихся начальной школы.</w:t>
      </w:r>
    </w:p>
    <w:p w:rsidR="00DA56C5" w:rsidRPr="00DA56C5" w:rsidRDefault="00DA56C5" w:rsidP="00DA56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</w:rPr>
      </w:pPr>
      <w:r w:rsidRPr="00DA56C5">
        <w:rPr>
          <w:rFonts w:ascii="Times New Roman" w:eastAsia="Times New Roman" w:hAnsi="Times New Roman" w:cs="Times New Roman"/>
          <w:color w:val="auto"/>
        </w:rPr>
        <w:t>Цель программы—</w:t>
      </w:r>
      <w:r w:rsidRPr="00DA56C5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proofErr w:type="gramStart"/>
      <w:r w:rsidRPr="00DA56C5">
        <w:rPr>
          <w:rFonts w:ascii="Times New Roman" w:eastAsia="Times New Roman" w:hAnsi="Times New Roman" w:cs="Times New Roman"/>
          <w:color w:val="auto"/>
        </w:rPr>
        <w:t>фо</w:t>
      </w:r>
      <w:proofErr w:type="gramEnd"/>
      <w:r w:rsidRPr="00DA56C5">
        <w:rPr>
          <w:rFonts w:ascii="Times New Roman" w:eastAsia="Times New Roman" w:hAnsi="Times New Roman" w:cs="Times New Roman"/>
          <w:color w:val="auto"/>
        </w:rPr>
        <w:t>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DA56C5" w:rsidRPr="00DA56C5" w:rsidRDefault="00DA56C5">
      <w:pPr>
        <w:rPr>
          <w:rFonts w:ascii="Times New Roman" w:hAnsi="Times New Roman" w:cs="Times New Roman"/>
        </w:rPr>
      </w:pPr>
      <w:r w:rsidRPr="00525739">
        <w:rPr>
          <w:rFonts w:ascii="Times New Roman" w:eastAsia="Times New Roman" w:hAnsi="Times New Roman" w:cs="Times New Roman"/>
          <w:b/>
          <w:bCs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DA56C5" w:rsidTr="00DA56C5">
        <w:tc>
          <w:tcPr>
            <w:tcW w:w="9571" w:type="dxa"/>
            <w:hideMark/>
          </w:tcPr>
          <w:p w:rsidR="00DA56C5" w:rsidRDefault="009D6D2B" w:rsidP="009D6D2B">
            <w:pPr>
              <w:tabs>
                <w:tab w:val="left" w:pos="3005"/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 w:rsidR="00DA56C5"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</w:tc>
      </w:tr>
      <w:tr w:rsidR="00DA56C5" w:rsidTr="00DA56C5">
        <w:tc>
          <w:tcPr>
            <w:tcW w:w="9571" w:type="dxa"/>
          </w:tcPr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чувства гордости за свою Родину, российский народ и историю России, осознание своей этнической и национальной принадлежности;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уважительного отношения к культуре других народов;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мотивов учебной деятельности и личностный смысл учения, принятие и освоение социальной роли обучающего;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социаль</w:t>
            </w:r>
            <w:proofErr w:type="spellEnd"/>
            <w:r>
              <w:rPr>
                <w:rFonts w:ascii="Times New Roman" w:eastAsia="Calibri" w:hAnsi="Times New Roman" w:cs="Times New Roman"/>
              </w:rPr>
              <w:t>-ной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справедливости и свободе;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эстетических потребностей, ценностей и чувств;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жизни.</w:t>
            </w:r>
          </w:p>
          <w:p w:rsidR="00DA56C5" w:rsidRDefault="00DA5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DA56C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результаты: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умения планировать и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определение общей цели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готовность конструктивно разрешать конфликты посредством учёта интересов сторон и сотрудничества;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овладения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 </w:t>
            </w:r>
          </w:p>
          <w:p w:rsidR="00DA56C5" w:rsidRDefault="00DA56C5" w:rsidP="00B67226">
            <w:pPr>
              <w:pStyle w:val="a3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базовыми предметными и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межпредметными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понятиями, отражающими существенные связи и отношения между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объек-тами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и процессами.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Pr="00E9025C" w:rsidRDefault="00DA56C5" w:rsidP="00667EB2">
            <w:pPr>
              <w:pStyle w:val="a3"/>
              <w:spacing w:line="276" w:lineRule="auto"/>
              <w:ind w:hanging="3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9025C">
              <w:rPr>
                <w:rFonts w:ascii="Times New Roman" w:eastAsia="Calibri" w:hAnsi="Times New Roman" w:cs="Times New Roman"/>
                <w:b/>
              </w:rPr>
              <w:t>Предметные</w:t>
            </w:r>
            <w:r w:rsidR="00E9025C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</w:tr>
      <w:tr w:rsidR="00DA56C5" w:rsidTr="00DA56C5">
        <w:tc>
          <w:tcPr>
            <w:tcW w:w="9571" w:type="dxa"/>
            <w:hideMark/>
          </w:tcPr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первоначальных представлений о значении физической культуры </w:t>
            </w:r>
            <w:r>
              <w:rPr>
                <w:rFonts w:ascii="Times New Roman" w:eastAsia="Calibri" w:hAnsi="Times New Roman" w:cs="Times New Roman"/>
              </w:rPr>
              <w:lastRenderedPageBreak/>
              <w:t>для укре6пления здорового человек</w:t>
            </w:r>
            <w:proofErr w:type="gramStart"/>
            <w:r>
              <w:rPr>
                <w:rFonts w:ascii="Times New Roman" w:eastAsia="Calibri" w:hAnsi="Times New Roman" w:cs="Times New Roman"/>
              </w:rPr>
              <w:t>а(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физического, социального, психического), о её позитивном влиянии на развитие человека(физического, интеллектуальное, эмоциональное,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соци-льное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), о физической культуре и здоровье как факторах успешной учёбы и социализации; </w:t>
            </w:r>
          </w:p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овладение умениями организовывать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здоровьесберегающую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DA56C5" w:rsidRDefault="00DA56C5" w:rsidP="00DA56C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навыков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</w:t>
            </w:r>
            <w:proofErr w:type="gramStart"/>
            <w:r>
              <w:rPr>
                <w:rFonts w:ascii="Times New Roman" w:eastAsia="Calibri" w:hAnsi="Times New Roman" w:cs="Times New Roman"/>
              </w:rPr>
              <w:t>в(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силы, быстроты, выносливости, координации, гибкости). </w:t>
            </w:r>
          </w:p>
          <w:p w:rsidR="00DA56C5" w:rsidRPr="00DA56C5" w:rsidRDefault="00DA56C5" w:rsidP="00DA56C5">
            <w:pPr>
              <w:pStyle w:val="a3"/>
              <w:widowControl/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="Times New Roman" w:eastAsia="Calibri" w:hAnsi="Times New Roman" w:cs="Times New Roman"/>
              </w:rPr>
            </w:pPr>
          </w:p>
          <w:p w:rsidR="00DA56C5" w:rsidRPr="00DA56C5" w:rsidRDefault="00DA56C5" w:rsidP="00DA56C5">
            <w:pPr>
              <w:pStyle w:val="a3"/>
              <w:spacing w:line="276" w:lineRule="auto"/>
              <w:ind w:hanging="360"/>
              <w:rPr>
                <w:rFonts w:ascii="Times New Roman" w:eastAsia="Calibri" w:hAnsi="Times New Roman" w:cs="Times New Roman"/>
              </w:rPr>
            </w:pPr>
          </w:p>
        </w:tc>
      </w:tr>
    </w:tbl>
    <w:p w:rsidR="00E9025C" w:rsidRPr="00E9025C" w:rsidRDefault="00E9025C" w:rsidP="00E9025C">
      <w:pPr>
        <w:widowControl/>
        <w:spacing w:after="200"/>
        <w:rPr>
          <w:rFonts w:ascii="Times New Roman" w:eastAsiaTheme="minorHAnsi" w:hAnsi="Times New Roman" w:cs="Times New Roman"/>
          <w:color w:val="auto"/>
          <w:lang w:eastAsia="en-US"/>
        </w:rPr>
      </w:pPr>
      <w:r w:rsidRPr="00E9025C">
        <w:rPr>
          <w:rFonts w:ascii="Times New Roman" w:eastAsia="Times New Roman" w:hAnsi="Times New Roman" w:cs="Times New Roman"/>
          <w:color w:val="01032D"/>
        </w:rPr>
        <w:lastRenderedPageBreak/>
        <w:t xml:space="preserve">   </w:t>
      </w:r>
      <w:bookmarkStart w:id="0" w:name="_GoBack"/>
      <w:r w:rsidRPr="00E9025C">
        <w:rPr>
          <w:rFonts w:ascii="Times New Roman" w:eastAsia="Times New Roman" w:hAnsi="Times New Roman" w:cs="Times New Roman"/>
          <w:color w:val="01032D"/>
        </w:rPr>
        <w:t>Рабочая программа состоит из следующих разделов: пояснительная записка, в которой отражены цели, задачи,</w:t>
      </w:r>
      <w:r w:rsidR="000711CC">
        <w:rPr>
          <w:rFonts w:ascii="Times New Roman" w:eastAsia="Times New Roman" w:hAnsi="Times New Roman" w:cs="Times New Roman"/>
          <w:color w:val="01032D"/>
        </w:rPr>
        <w:t xml:space="preserve"> ценностные ориентиры, </w:t>
      </w:r>
      <w:r w:rsidRPr="00E9025C">
        <w:rPr>
          <w:rFonts w:ascii="Times New Roman" w:eastAsia="Times New Roman" w:hAnsi="Times New Roman" w:cs="Times New Roman"/>
          <w:color w:val="01032D"/>
        </w:rPr>
        <w:t xml:space="preserve">  </w:t>
      </w:r>
      <w:r w:rsidR="0018339B">
        <w:rPr>
          <w:rFonts w:ascii="Times New Roman" w:eastAsia="Times New Roman" w:hAnsi="Times New Roman" w:cs="Times New Roman"/>
          <w:color w:val="01032D"/>
        </w:rPr>
        <w:t xml:space="preserve">место предмета, общая характеристика предмета, </w:t>
      </w:r>
      <w:r w:rsidRPr="00E9025C">
        <w:rPr>
          <w:rFonts w:ascii="Times New Roman" w:eastAsia="Times New Roman" w:hAnsi="Times New Roman" w:cs="Times New Roman"/>
          <w:color w:val="01032D"/>
        </w:rPr>
        <w:t xml:space="preserve">содержание </w:t>
      </w:r>
      <w:r w:rsidR="0018339B">
        <w:rPr>
          <w:rFonts w:ascii="Times New Roman" w:eastAsia="Times New Roman" w:hAnsi="Times New Roman" w:cs="Times New Roman"/>
          <w:color w:val="01032D"/>
        </w:rPr>
        <w:t>предмета</w:t>
      </w:r>
      <w:r w:rsidRPr="00E9025C">
        <w:rPr>
          <w:rFonts w:ascii="Times New Roman" w:eastAsia="Times New Roman" w:hAnsi="Times New Roman" w:cs="Times New Roman"/>
          <w:color w:val="01032D"/>
        </w:rPr>
        <w:t xml:space="preserve">, результаты изучения </w:t>
      </w:r>
      <w:r w:rsidR="0018339B">
        <w:rPr>
          <w:rFonts w:ascii="Times New Roman" w:eastAsia="Times New Roman" w:hAnsi="Times New Roman" w:cs="Times New Roman"/>
          <w:color w:val="01032D"/>
        </w:rPr>
        <w:t>предмета и система их оценки</w:t>
      </w:r>
      <w:r w:rsidRPr="00E9025C">
        <w:rPr>
          <w:rFonts w:ascii="Times New Roman" w:eastAsia="Times New Roman" w:hAnsi="Times New Roman" w:cs="Times New Roman"/>
          <w:color w:val="01032D"/>
        </w:rPr>
        <w:t>, учебно-методическо</w:t>
      </w:r>
      <w:r w:rsidR="0018339B">
        <w:rPr>
          <w:rFonts w:ascii="Times New Roman" w:eastAsia="Times New Roman" w:hAnsi="Times New Roman" w:cs="Times New Roman"/>
          <w:color w:val="01032D"/>
        </w:rPr>
        <w:t xml:space="preserve">е и материально – техническое обеспечение предмета, </w:t>
      </w:r>
      <w:r w:rsidRPr="00E9025C">
        <w:rPr>
          <w:rFonts w:ascii="Times New Roman" w:eastAsia="Times New Roman" w:hAnsi="Times New Roman" w:cs="Times New Roman"/>
          <w:color w:val="01032D"/>
        </w:rPr>
        <w:t>календарно-тематическое планирование</w:t>
      </w:r>
      <w:r w:rsidR="0018339B">
        <w:rPr>
          <w:rFonts w:ascii="Times New Roman" w:eastAsia="Times New Roman" w:hAnsi="Times New Roman" w:cs="Times New Roman"/>
          <w:color w:val="01032D"/>
        </w:rPr>
        <w:t>.</w:t>
      </w:r>
    </w:p>
    <w:bookmarkEnd w:id="0"/>
    <w:p w:rsidR="005C33D1" w:rsidRDefault="005C33D1"/>
    <w:sectPr w:rsidR="005C3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71D26"/>
    <w:multiLevelType w:val="hybridMultilevel"/>
    <w:tmpl w:val="CD9A3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4068F3"/>
    <w:multiLevelType w:val="hybridMultilevel"/>
    <w:tmpl w:val="1720A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303318"/>
    <w:multiLevelType w:val="hybridMultilevel"/>
    <w:tmpl w:val="BF7A6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5D"/>
    <w:rsid w:val="000711CC"/>
    <w:rsid w:val="0018339B"/>
    <w:rsid w:val="005C33D1"/>
    <w:rsid w:val="00667EB2"/>
    <w:rsid w:val="009D6D2B"/>
    <w:rsid w:val="00AA7A5D"/>
    <w:rsid w:val="00DA56C5"/>
    <w:rsid w:val="00DB66A9"/>
    <w:rsid w:val="00E9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6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2014-03-04T19:14:00Z</dcterms:created>
  <dcterms:modified xsi:type="dcterms:W3CDTF">2014-10-21T16:10:00Z</dcterms:modified>
</cp:coreProperties>
</file>